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946" w:rsidRPr="0059673D" w:rsidRDefault="00D01946" w:rsidP="00D01946">
      <w:pPr>
        <w:rPr>
          <w:b/>
          <w:sz w:val="28"/>
          <w:szCs w:val="28"/>
        </w:rPr>
      </w:pPr>
      <w:r w:rsidRPr="0059673D">
        <w:rPr>
          <w:b/>
          <w:sz w:val="28"/>
          <w:szCs w:val="28"/>
        </w:rPr>
        <w:t xml:space="preserve">“Çok gururluyum, çok onurluyum. Eşim şehit olduğu için çok mutluyum. Onlar perişanca mağaralarda ölüyorlar. Acıyorum onlara. </w:t>
      </w:r>
      <w:proofErr w:type="gramStart"/>
      <w:r w:rsidRPr="0059673D">
        <w:rPr>
          <w:b/>
          <w:sz w:val="28"/>
          <w:szCs w:val="28"/>
        </w:rPr>
        <w:t xml:space="preserve">Bütün Türkiye eşimin arkasında. </w:t>
      </w:r>
      <w:proofErr w:type="gramEnd"/>
      <w:r w:rsidRPr="0059673D">
        <w:rPr>
          <w:b/>
          <w:sz w:val="28"/>
          <w:szCs w:val="28"/>
        </w:rPr>
        <w:t xml:space="preserve">Onlar da hayvanca ölsünler orada. Bayrağımız, devletimiz, vatanımız </w:t>
      </w:r>
      <w:proofErr w:type="spellStart"/>
      <w:r w:rsidRPr="0059673D">
        <w:rPr>
          <w:b/>
          <w:sz w:val="28"/>
          <w:szCs w:val="28"/>
        </w:rPr>
        <w:t>sağolsun</w:t>
      </w:r>
      <w:proofErr w:type="spellEnd"/>
      <w:r w:rsidRPr="0059673D">
        <w:rPr>
          <w:b/>
          <w:sz w:val="28"/>
          <w:szCs w:val="28"/>
        </w:rPr>
        <w:t xml:space="preserve">. Bu bayrak Doğu'da da Batı'da inmeyecek. Ben de Kürt'üm. Muş'ta doğdum, büyüdüm, okudum. Orada da Atatürk, Türk bayrağı vardı. Hiç kimse bu insanların hakkını savunuyorum demesin. (…)Birkaç kişi için konuşsunlar. Bütün Kürtler teröristmiş gibi konuşmasınlar. O kadar yüreklilerse gitsin savaşsınlar. Eşimin alyansının üzerinde kanı var. Onu da gururla boynumdaki kolyemde taşıyorum. Onun kanı yerde kalmayacak. Oğlum yok ama kızım var. Onu da bu vatan uğruna asker yapacağım. Bu saldırıyı yapanlar birer maşa, şerefsiz hain. Onlar ne Kürt ne de Türk. Kızım babasız değil. </w:t>
      </w:r>
      <w:proofErr w:type="gramStart"/>
      <w:r w:rsidRPr="0059673D">
        <w:rPr>
          <w:b/>
          <w:sz w:val="28"/>
          <w:szCs w:val="28"/>
        </w:rPr>
        <w:t xml:space="preserve">Artık bu devletin, Türkiye'nin çocuğu. </w:t>
      </w:r>
      <w:proofErr w:type="gramEnd"/>
      <w:r w:rsidRPr="0059673D">
        <w:rPr>
          <w:b/>
          <w:sz w:val="28"/>
          <w:szCs w:val="28"/>
        </w:rPr>
        <w:t>Bu saldırıyı Kürtler yapmadı. Hainler, şerefsizler yaptı.</w:t>
      </w:r>
    </w:p>
    <w:p w:rsidR="009B1EBD" w:rsidRPr="00087141" w:rsidRDefault="00D01946" w:rsidP="00D01946">
      <w:pPr>
        <w:rPr>
          <w:sz w:val="28"/>
          <w:szCs w:val="28"/>
        </w:rPr>
      </w:pPr>
      <w:r w:rsidRPr="0059673D">
        <w:rPr>
          <w:b/>
          <w:sz w:val="28"/>
          <w:szCs w:val="28"/>
        </w:rPr>
        <w:t>Doğu'ya yatırım yapılmıyor diyorlar. Ama bakın en çok okuyan Tunceli'de. Yapmayın bunu, savunmayın. Onlar Kürtleri değil, PKK'yı savunuyorlar. Benim adımı, Kürtlerin adını ağızlarına almasınlar. Bu bayrak inmeyecek</w:t>
      </w:r>
      <w:r w:rsidRPr="00087141">
        <w:rPr>
          <w:sz w:val="28"/>
          <w:szCs w:val="28"/>
        </w:rPr>
        <w:t>”.</w:t>
      </w:r>
    </w:p>
    <w:p w:rsidR="00D01946" w:rsidRPr="00087141" w:rsidRDefault="00D01946" w:rsidP="00D01946">
      <w:pPr>
        <w:rPr>
          <w:sz w:val="28"/>
          <w:szCs w:val="28"/>
        </w:rPr>
      </w:pPr>
      <w:r w:rsidRPr="00087141">
        <w:rPr>
          <w:sz w:val="28"/>
          <w:szCs w:val="28"/>
        </w:rPr>
        <w:t>Bu sözler kime mi ait?</w:t>
      </w:r>
    </w:p>
    <w:p w:rsidR="00D01946" w:rsidRPr="00087141" w:rsidRDefault="00D01946" w:rsidP="00D01946">
      <w:pPr>
        <w:rPr>
          <w:sz w:val="28"/>
          <w:szCs w:val="28"/>
        </w:rPr>
      </w:pPr>
      <w:r w:rsidRPr="00087141">
        <w:rPr>
          <w:sz w:val="28"/>
          <w:szCs w:val="28"/>
        </w:rPr>
        <w:t xml:space="preserve">Son terör saldırısında İstanbul </w:t>
      </w:r>
      <w:proofErr w:type="spellStart"/>
      <w:r w:rsidRPr="00087141">
        <w:rPr>
          <w:sz w:val="28"/>
          <w:szCs w:val="28"/>
        </w:rPr>
        <w:t>Halkalı’da</w:t>
      </w:r>
      <w:proofErr w:type="spellEnd"/>
      <w:r w:rsidRPr="00087141">
        <w:rPr>
          <w:sz w:val="28"/>
          <w:szCs w:val="28"/>
        </w:rPr>
        <w:t xml:space="preserve"> eşini hain saldırıya kurban vermiş Elif öğretmen’e ait.</w:t>
      </w:r>
    </w:p>
    <w:p w:rsidR="00D01946" w:rsidRPr="00087141" w:rsidRDefault="00D01946" w:rsidP="00D01946">
      <w:pPr>
        <w:rPr>
          <w:sz w:val="28"/>
          <w:szCs w:val="28"/>
        </w:rPr>
      </w:pPr>
      <w:r w:rsidRPr="00087141">
        <w:rPr>
          <w:sz w:val="28"/>
          <w:szCs w:val="28"/>
        </w:rPr>
        <w:t xml:space="preserve">Hani kimilerinin Ergenekoncu diye saldırdıkları, PKK’lılara burs veriyor </w:t>
      </w:r>
      <w:proofErr w:type="gramStart"/>
      <w:r w:rsidRPr="00087141">
        <w:rPr>
          <w:sz w:val="28"/>
          <w:szCs w:val="28"/>
        </w:rPr>
        <w:t>dedikleri  Türkan</w:t>
      </w:r>
      <w:proofErr w:type="gramEnd"/>
      <w:r w:rsidRPr="00087141">
        <w:rPr>
          <w:sz w:val="28"/>
          <w:szCs w:val="28"/>
        </w:rPr>
        <w:t xml:space="preserve"> </w:t>
      </w:r>
      <w:proofErr w:type="spellStart"/>
      <w:r w:rsidRPr="00087141">
        <w:rPr>
          <w:sz w:val="28"/>
          <w:szCs w:val="28"/>
        </w:rPr>
        <w:t>Saylan’ın</w:t>
      </w:r>
      <w:proofErr w:type="spellEnd"/>
      <w:r w:rsidRPr="00087141">
        <w:rPr>
          <w:sz w:val="28"/>
          <w:szCs w:val="28"/>
        </w:rPr>
        <w:t xml:space="preserve">  </w:t>
      </w:r>
      <w:proofErr w:type="spellStart"/>
      <w:r w:rsidRPr="00087141">
        <w:rPr>
          <w:sz w:val="28"/>
          <w:szCs w:val="28"/>
        </w:rPr>
        <w:t>ÇYDD’den</w:t>
      </w:r>
      <w:proofErr w:type="spellEnd"/>
      <w:r w:rsidRPr="00087141">
        <w:rPr>
          <w:sz w:val="28"/>
          <w:szCs w:val="28"/>
        </w:rPr>
        <w:t xml:space="preserve"> burs alarak okuyup öretmen olan Elif.</w:t>
      </w:r>
    </w:p>
    <w:p w:rsidR="00D01946" w:rsidRPr="00087141" w:rsidRDefault="00D01946" w:rsidP="00D01946">
      <w:pPr>
        <w:rPr>
          <w:sz w:val="28"/>
          <w:szCs w:val="28"/>
        </w:rPr>
      </w:pPr>
    </w:p>
    <w:p w:rsidR="00D01946" w:rsidRPr="00087141" w:rsidRDefault="00D01946" w:rsidP="00D01946">
      <w:pPr>
        <w:rPr>
          <w:sz w:val="28"/>
          <w:szCs w:val="28"/>
        </w:rPr>
      </w:pPr>
      <w:r w:rsidRPr="00087141">
        <w:rPr>
          <w:sz w:val="28"/>
          <w:szCs w:val="28"/>
        </w:rPr>
        <w:t>Hatırlayın o günleri</w:t>
      </w:r>
      <w:proofErr w:type="gramStart"/>
      <w:r w:rsidRPr="00087141">
        <w:rPr>
          <w:sz w:val="28"/>
          <w:szCs w:val="28"/>
        </w:rPr>
        <w:t>….</w:t>
      </w:r>
      <w:proofErr w:type="gramEnd"/>
      <w:r w:rsidRPr="00087141">
        <w:rPr>
          <w:sz w:val="28"/>
          <w:szCs w:val="28"/>
        </w:rPr>
        <w:t xml:space="preserve"> </w:t>
      </w:r>
      <w:proofErr w:type="gramStart"/>
      <w:r w:rsidRPr="00087141">
        <w:rPr>
          <w:sz w:val="28"/>
          <w:szCs w:val="28"/>
        </w:rPr>
        <w:t>Yandaş  basında</w:t>
      </w:r>
      <w:proofErr w:type="gramEnd"/>
      <w:r w:rsidRPr="00087141">
        <w:rPr>
          <w:sz w:val="28"/>
          <w:szCs w:val="28"/>
        </w:rPr>
        <w:t xml:space="preserve"> çıkan manşetleri</w:t>
      </w:r>
      <w:r w:rsidR="00087141">
        <w:rPr>
          <w:sz w:val="28"/>
          <w:szCs w:val="28"/>
        </w:rPr>
        <w:t>…</w:t>
      </w:r>
    </w:p>
    <w:p w:rsidR="00087141" w:rsidRPr="00087141" w:rsidRDefault="00087141" w:rsidP="00D01946">
      <w:pPr>
        <w:rPr>
          <w:sz w:val="28"/>
          <w:szCs w:val="28"/>
        </w:rPr>
      </w:pPr>
      <w:r w:rsidRPr="00087141">
        <w:rPr>
          <w:b/>
          <w:sz w:val="28"/>
          <w:szCs w:val="28"/>
        </w:rPr>
        <w:t xml:space="preserve"> “ÇYDD PKK ilişkisi araştırılsın”</w:t>
      </w:r>
      <w:r w:rsidRPr="00087141">
        <w:rPr>
          <w:sz w:val="28"/>
          <w:szCs w:val="28"/>
        </w:rPr>
        <w:t xml:space="preserve"> , </w:t>
      </w:r>
      <w:r w:rsidRPr="00087141">
        <w:rPr>
          <w:b/>
          <w:sz w:val="28"/>
          <w:szCs w:val="28"/>
        </w:rPr>
        <w:t>“Burs PKK’lıya!”</w:t>
      </w:r>
      <w:r w:rsidRPr="00087141">
        <w:rPr>
          <w:sz w:val="28"/>
          <w:szCs w:val="28"/>
        </w:rPr>
        <w:t xml:space="preserve"> -Manşet (16 Nisan 2009) gibi kışkırtıcı haber manşetlerini kullanan Vakit, aynı tarihlerde “Fitne Odakları” manşeti altında </w:t>
      </w:r>
      <w:r w:rsidRPr="00087141">
        <w:rPr>
          <w:b/>
          <w:sz w:val="28"/>
          <w:szCs w:val="28"/>
        </w:rPr>
        <w:t xml:space="preserve">“PKK’nın derin yapısı </w:t>
      </w:r>
      <w:proofErr w:type="spellStart"/>
      <w:r w:rsidRPr="00087141">
        <w:rPr>
          <w:b/>
          <w:sz w:val="28"/>
          <w:szCs w:val="28"/>
        </w:rPr>
        <w:t>KCK’nın</w:t>
      </w:r>
      <w:proofErr w:type="spellEnd"/>
      <w:r w:rsidRPr="00087141">
        <w:rPr>
          <w:b/>
          <w:sz w:val="28"/>
          <w:szCs w:val="28"/>
        </w:rPr>
        <w:t xml:space="preserve"> gençlik yapılanmasına yönelik operasyonda yakalanan 80’den fazla PKK militanının </w:t>
      </w:r>
      <w:proofErr w:type="spellStart"/>
      <w:r w:rsidRPr="00087141">
        <w:rPr>
          <w:b/>
          <w:sz w:val="28"/>
          <w:szCs w:val="28"/>
        </w:rPr>
        <w:t>ÇYDD’den</w:t>
      </w:r>
      <w:proofErr w:type="spellEnd"/>
      <w:r w:rsidRPr="00087141">
        <w:rPr>
          <w:b/>
          <w:sz w:val="28"/>
          <w:szCs w:val="28"/>
        </w:rPr>
        <w:t xml:space="preserve"> burs aldıkları ortaya çıktı”</w:t>
      </w:r>
      <w:r w:rsidRPr="00087141">
        <w:rPr>
          <w:sz w:val="28"/>
          <w:szCs w:val="28"/>
        </w:rPr>
        <w:t xml:space="preserve"> (18 Nisan 2009)</w:t>
      </w:r>
    </w:p>
    <w:p w:rsidR="00087141" w:rsidRPr="00087141" w:rsidRDefault="00087141" w:rsidP="00D01946">
      <w:pPr>
        <w:rPr>
          <w:sz w:val="28"/>
          <w:szCs w:val="28"/>
        </w:rPr>
      </w:pPr>
      <w:r w:rsidRPr="00087141">
        <w:rPr>
          <w:sz w:val="28"/>
          <w:szCs w:val="28"/>
        </w:rPr>
        <w:t xml:space="preserve">Sonra ne </w:t>
      </w:r>
      <w:proofErr w:type="gramStart"/>
      <w:r w:rsidRPr="00087141">
        <w:rPr>
          <w:sz w:val="28"/>
          <w:szCs w:val="28"/>
        </w:rPr>
        <w:t>oldu  ?</w:t>
      </w:r>
      <w:proofErr w:type="gramEnd"/>
      <w:r w:rsidRPr="00087141">
        <w:rPr>
          <w:sz w:val="28"/>
          <w:szCs w:val="28"/>
        </w:rPr>
        <w:t xml:space="preserve">  </w:t>
      </w:r>
      <w:proofErr w:type="spellStart"/>
      <w:r w:rsidRPr="00087141">
        <w:rPr>
          <w:sz w:val="28"/>
          <w:szCs w:val="28"/>
        </w:rPr>
        <w:t>Herzaman</w:t>
      </w:r>
      <w:proofErr w:type="spellEnd"/>
      <w:r w:rsidRPr="00087141">
        <w:rPr>
          <w:sz w:val="28"/>
          <w:szCs w:val="28"/>
        </w:rPr>
        <w:t xml:space="preserve"> ki gibi kocaman bir hiç.</w:t>
      </w:r>
    </w:p>
    <w:p w:rsidR="00087141" w:rsidRPr="00087141" w:rsidRDefault="00087141" w:rsidP="00D01946">
      <w:pPr>
        <w:rPr>
          <w:sz w:val="28"/>
          <w:szCs w:val="28"/>
        </w:rPr>
      </w:pPr>
      <w:r w:rsidRPr="00087141">
        <w:rPr>
          <w:sz w:val="28"/>
          <w:szCs w:val="28"/>
        </w:rPr>
        <w:t xml:space="preserve">Çamur at izi kalsın.  </w:t>
      </w:r>
    </w:p>
    <w:p w:rsidR="00087141" w:rsidRPr="00087141" w:rsidRDefault="00087141" w:rsidP="00D01946">
      <w:pPr>
        <w:rPr>
          <w:sz w:val="28"/>
          <w:szCs w:val="28"/>
        </w:rPr>
      </w:pPr>
      <w:r w:rsidRPr="00087141">
        <w:rPr>
          <w:sz w:val="28"/>
          <w:szCs w:val="28"/>
        </w:rPr>
        <w:lastRenderedPageBreak/>
        <w:t xml:space="preserve">Hiçbir kanıt bulamadılar. İftira edenin yanına kâr kaldı. </w:t>
      </w:r>
      <w:proofErr w:type="gramStart"/>
      <w:r w:rsidRPr="00087141">
        <w:rPr>
          <w:sz w:val="28"/>
          <w:szCs w:val="28"/>
        </w:rPr>
        <w:t>Ta  ki</w:t>
      </w:r>
      <w:proofErr w:type="gramEnd"/>
      <w:r w:rsidRPr="00087141">
        <w:rPr>
          <w:sz w:val="28"/>
          <w:szCs w:val="28"/>
        </w:rPr>
        <w:t xml:space="preserve"> </w:t>
      </w:r>
      <w:r>
        <w:rPr>
          <w:sz w:val="28"/>
          <w:szCs w:val="28"/>
        </w:rPr>
        <w:t xml:space="preserve"> </w:t>
      </w:r>
      <w:r w:rsidRPr="00087141">
        <w:rPr>
          <w:sz w:val="28"/>
          <w:szCs w:val="28"/>
        </w:rPr>
        <w:t>Elif Öğretmenin tokat gibi sözlerine kadar.</w:t>
      </w:r>
    </w:p>
    <w:p w:rsidR="00087141" w:rsidRPr="00087141" w:rsidRDefault="00087141" w:rsidP="00D01946">
      <w:pPr>
        <w:rPr>
          <w:sz w:val="28"/>
          <w:szCs w:val="28"/>
        </w:rPr>
      </w:pPr>
      <w:r w:rsidRPr="00087141">
        <w:rPr>
          <w:sz w:val="28"/>
          <w:szCs w:val="28"/>
        </w:rPr>
        <w:t>Anlayana</w:t>
      </w:r>
      <w:proofErr w:type="gramStart"/>
      <w:r w:rsidRPr="00087141">
        <w:rPr>
          <w:sz w:val="28"/>
          <w:szCs w:val="28"/>
        </w:rPr>
        <w:t>….</w:t>
      </w:r>
      <w:proofErr w:type="gramEnd"/>
    </w:p>
    <w:sectPr w:rsidR="00087141" w:rsidRPr="00087141" w:rsidSect="009B1E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01946"/>
    <w:rsid w:val="00087141"/>
    <w:rsid w:val="0059673D"/>
    <w:rsid w:val="009B1EBD"/>
    <w:rsid w:val="00D0194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EB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2690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296</Words>
  <Characters>1691</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HAKAN</dc:creator>
  <cp:lastModifiedBy>HAKAN</cp:lastModifiedBy>
  <cp:revision>2</cp:revision>
  <dcterms:created xsi:type="dcterms:W3CDTF">2010-06-26T08:38:00Z</dcterms:created>
  <dcterms:modified xsi:type="dcterms:W3CDTF">2010-06-26T08:59:00Z</dcterms:modified>
</cp:coreProperties>
</file>